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AD6" w:rsidRDefault="00CA6AD6" w:rsidP="00CA6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AD6" w:rsidRDefault="00CA6AD6" w:rsidP="00EB6A1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A1E" w:rsidRDefault="00EB6A1E" w:rsidP="00EB6A1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</w:p>
    <w:p w:rsidR="00145646" w:rsidRPr="00EB6A1E" w:rsidRDefault="00CA6AD6" w:rsidP="00EB6A1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  <w:r w:rsidRPr="00EB6A1E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>ПАМЯТКА</w:t>
      </w:r>
    </w:p>
    <w:p w:rsidR="00EB6A1E" w:rsidRDefault="00EB6A1E" w:rsidP="00EB6A1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step_3_2"/>
      <w:bookmarkEnd w:id="0"/>
    </w:p>
    <w:p w:rsidR="004A58CB" w:rsidRPr="00EB6A1E" w:rsidRDefault="004A58CB" w:rsidP="00EB6A1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  <w:r w:rsidRPr="00EB6A1E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  <w:t>Разговор с человеком с суицидальными намерениями</w:t>
      </w:r>
    </w:p>
    <w:p w:rsidR="00EB6A1E" w:rsidRPr="00EB6A1E" w:rsidRDefault="00EB6A1E" w:rsidP="00EB6A1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</w:p>
    <w:p w:rsidR="00EB6A1E" w:rsidRPr="00015608" w:rsidRDefault="00EB6A1E" w:rsidP="00EB6A1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8CB" w:rsidRPr="00EB6A1E" w:rsidRDefault="004A58CB" w:rsidP="00EB6A1E">
      <w:pPr>
        <w:pStyle w:val="a5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B6A1E">
        <w:rPr>
          <w:rFonts w:ascii="Times New Roman" w:eastAsia="Times New Roman" w:hAnsi="Times New Roman" w:cs="Times New Roman"/>
          <w:sz w:val="36"/>
          <w:szCs w:val="36"/>
          <w:lang w:eastAsia="ru-RU"/>
        </w:rPr>
        <w:t>Выберите правильный тон, будьте хорошим слушателем, ра</w:t>
      </w:r>
      <w:r w:rsidR="00BA05CC" w:rsidRPr="00EB6A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зговаривайте в дружеской манере, </w:t>
      </w:r>
      <w:r w:rsidR="00BA05CC" w:rsidRPr="00EB6A1E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дайте возможность выговориться.</w:t>
      </w:r>
    </w:p>
    <w:p w:rsidR="00497E26" w:rsidRPr="00EB6A1E" w:rsidRDefault="00497E26" w:rsidP="00EB6A1E">
      <w:pPr>
        <w:pStyle w:val="a5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B6A1E">
        <w:rPr>
          <w:rFonts w:ascii="Times New Roman" w:eastAsia="Times New Roman" w:hAnsi="Times New Roman" w:cs="Times New Roman"/>
          <w:sz w:val="36"/>
          <w:szCs w:val="36"/>
          <w:lang w:eastAsia="ru-RU"/>
        </w:rPr>
        <w:t>Не делайте пренебрежительные заявления:</w:t>
      </w:r>
    </w:p>
    <w:p w:rsidR="00497E26" w:rsidRPr="00EB6A1E" w:rsidRDefault="00497E26" w:rsidP="00EB6A1E">
      <w:pPr>
        <w:pStyle w:val="a5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B6A1E">
        <w:rPr>
          <w:rFonts w:ascii="Times New Roman" w:eastAsia="Times New Roman" w:hAnsi="Times New Roman" w:cs="Times New Roman"/>
          <w:sz w:val="36"/>
          <w:szCs w:val="36"/>
          <w:lang w:eastAsia="ru-RU"/>
        </w:rPr>
        <w:t>- бывает и хуже,</w:t>
      </w:r>
    </w:p>
    <w:p w:rsidR="00497E26" w:rsidRPr="00EB6A1E" w:rsidRDefault="00497E26" w:rsidP="00EB6A1E">
      <w:pPr>
        <w:pStyle w:val="a5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B6A1E">
        <w:rPr>
          <w:rFonts w:ascii="Times New Roman" w:eastAsia="Times New Roman" w:hAnsi="Times New Roman" w:cs="Times New Roman"/>
          <w:sz w:val="36"/>
          <w:szCs w:val="36"/>
          <w:lang w:eastAsia="ru-RU"/>
        </w:rPr>
        <w:t>- у тебя вся жизнь впереди,</w:t>
      </w:r>
    </w:p>
    <w:p w:rsidR="00497E26" w:rsidRPr="00EB6A1E" w:rsidRDefault="00497E26" w:rsidP="00EB6A1E">
      <w:pPr>
        <w:pStyle w:val="a5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B6A1E">
        <w:rPr>
          <w:rFonts w:ascii="Times New Roman" w:eastAsia="Times New Roman" w:hAnsi="Times New Roman" w:cs="Times New Roman"/>
          <w:sz w:val="36"/>
          <w:szCs w:val="36"/>
          <w:lang w:eastAsia="ru-RU"/>
        </w:rPr>
        <w:t>- не волнуйся, все будет хор</w:t>
      </w:r>
      <w:r w:rsidR="00BA05CC" w:rsidRPr="00EB6A1E">
        <w:rPr>
          <w:rFonts w:ascii="Times New Roman" w:eastAsia="Times New Roman" w:hAnsi="Times New Roman" w:cs="Times New Roman"/>
          <w:sz w:val="36"/>
          <w:szCs w:val="36"/>
          <w:lang w:eastAsia="ru-RU"/>
        </w:rPr>
        <w:t>о</w:t>
      </w:r>
      <w:r w:rsidRPr="00EB6A1E">
        <w:rPr>
          <w:rFonts w:ascii="Times New Roman" w:eastAsia="Times New Roman" w:hAnsi="Times New Roman" w:cs="Times New Roman"/>
          <w:sz w:val="36"/>
          <w:szCs w:val="36"/>
          <w:lang w:eastAsia="ru-RU"/>
        </w:rPr>
        <w:t>шо.</w:t>
      </w:r>
    </w:p>
    <w:p w:rsidR="00BA05CC" w:rsidRPr="00EB6A1E" w:rsidRDefault="00BA05CC" w:rsidP="00EB6A1E">
      <w:pPr>
        <w:shd w:val="clear" w:color="auto" w:fill="FFFFFF" w:themeFill="background1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B6A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3. Информируйте о телефонах доверия, экстренной психологической помощи;</w:t>
      </w:r>
    </w:p>
    <w:p w:rsidR="00497E26" w:rsidRPr="00EB6A1E" w:rsidRDefault="001D208F" w:rsidP="00EB6A1E">
      <w:pPr>
        <w:shd w:val="clear" w:color="auto" w:fill="FFFFFF" w:themeFill="background1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B6A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BA05CC" w:rsidRPr="00EB6A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4.  </w:t>
      </w:r>
      <w:r w:rsidR="00497E26" w:rsidRPr="00EB6A1E">
        <w:rPr>
          <w:rFonts w:ascii="Times New Roman" w:eastAsia="Times New Roman" w:hAnsi="Times New Roman" w:cs="Times New Roman"/>
          <w:sz w:val="36"/>
          <w:szCs w:val="36"/>
          <w:lang w:eastAsia="ru-RU"/>
        </w:rPr>
        <w:t>Сразу переходите к делу:</w:t>
      </w:r>
    </w:p>
    <w:p w:rsidR="00497E26" w:rsidRPr="00EB6A1E" w:rsidRDefault="00497E26" w:rsidP="00EB6A1E">
      <w:pPr>
        <w:pStyle w:val="a5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B6A1E">
        <w:rPr>
          <w:rFonts w:ascii="Times New Roman" w:eastAsia="Times New Roman" w:hAnsi="Times New Roman" w:cs="Times New Roman"/>
          <w:sz w:val="36"/>
          <w:szCs w:val="36"/>
          <w:lang w:eastAsia="ru-RU"/>
        </w:rPr>
        <w:t>- если человек говорит о суициде обращайтесь за экстренной психологической помощью, не оставляйте человека одного,</w:t>
      </w:r>
      <w:r w:rsidR="003346CB" w:rsidRPr="00EB6A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не пытайтесь пред</w:t>
      </w:r>
      <w:r w:rsidR="00BA05CC" w:rsidRPr="00EB6A1E">
        <w:rPr>
          <w:rFonts w:ascii="Times New Roman" w:eastAsia="Times New Roman" w:hAnsi="Times New Roman" w:cs="Times New Roman"/>
          <w:sz w:val="36"/>
          <w:szCs w:val="36"/>
          <w:lang w:eastAsia="ru-RU"/>
        </w:rPr>
        <w:t>отвратить суицид самостоятельно;</w:t>
      </w:r>
    </w:p>
    <w:p w:rsidR="00497E26" w:rsidRPr="00EB6A1E" w:rsidRDefault="00497E26" w:rsidP="00EB6A1E">
      <w:pPr>
        <w:pStyle w:val="a5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B6A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</w:t>
      </w:r>
      <w:r w:rsidR="00145646" w:rsidRPr="00EB6A1E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Pr="00EB6A1E">
        <w:rPr>
          <w:rFonts w:ascii="Times New Roman" w:eastAsia="Times New Roman" w:hAnsi="Times New Roman" w:cs="Times New Roman"/>
          <w:sz w:val="36"/>
          <w:szCs w:val="36"/>
          <w:lang w:eastAsia="ru-RU"/>
        </w:rPr>
        <w:t>если вам сказали по секрету о планируемом суициде, не храните это в тайне, обращайтесь в службу экстренной психологической помощи</w:t>
      </w:r>
      <w:bookmarkStart w:id="1" w:name="step_4_3"/>
      <w:bookmarkStart w:id="2" w:name="step_4_5"/>
      <w:bookmarkStart w:id="3" w:name="step_5_2"/>
      <w:bookmarkEnd w:id="1"/>
      <w:bookmarkEnd w:id="2"/>
      <w:bookmarkEnd w:id="3"/>
      <w:r w:rsidR="00BA05CC" w:rsidRPr="00EB6A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r w:rsidRPr="00EB6A1E">
        <w:rPr>
          <w:rFonts w:ascii="Times New Roman" w:eastAsia="Times New Roman" w:hAnsi="Times New Roman" w:cs="Times New Roman"/>
          <w:sz w:val="36"/>
          <w:szCs w:val="36"/>
          <w:lang w:eastAsia="ru-RU"/>
        </w:rPr>
        <w:t>сообщите родителям (законным представителям)</w:t>
      </w:r>
      <w:r w:rsidR="00BA05CC" w:rsidRPr="00EB6A1E">
        <w:rPr>
          <w:rFonts w:ascii="Times New Roman" w:eastAsia="Times New Roman" w:hAnsi="Times New Roman" w:cs="Times New Roman"/>
          <w:sz w:val="36"/>
          <w:szCs w:val="36"/>
          <w:lang w:eastAsia="ru-RU"/>
        </w:rPr>
        <w:t>;</w:t>
      </w:r>
    </w:p>
    <w:p w:rsidR="00015608" w:rsidRPr="00EB6A1E" w:rsidRDefault="00015608" w:rsidP="00EB6A1E">
      <w:pPr>
        <w:pStyle w:val="Default"/>
        <w:shd w:val="clear" w:color="auto" w:fill="FFFFFF" w:themeFill="background1"/>
        <w:ind w:left="709" w:hanging="709"/>
        <w:rPr>
          <w:color w:val="auto"/>
          <w:sz w:val="36"/>
          <w:szCs w:val="36"/>
        </w:rPr>
      </w:pPr>
      <w:r w:rsidRPr="00EB6A1E">
        <w:rPr>
          <w:rFonts w:eastAsia="Times New Roman"/>
          <w:color w:val="auto"/>
          <w:sz w:val="36"/>
          <w:szCs w:val="36"/>
          <w:lang w:eastAsia="ru-RU"/>
        </w:rPr>
        <w:t xml:space="preserve">      5.  </w:t>
      </w:r>
      <w:r w:rsidRPr="00EB6A1E">
        <w:rPr>
          <w:color w:val="auto"/>
          <w:sz w:val="36"/>
          <w:szCs w:val="36"/>
        </w:rPr>
        <w:t xml:space="preserve">Не оставляйте человека одного в ситуации высокого суицидального риска. Оставайтесь с ним как можно дольше или попросите кого-нибудь побыть с ним, пока не разрешится кризис или не прибудет помощь. </w:t>
      </w:r>
    </w:p>
    <w:p w:rsidR="00015608" w:rsidRPr="00EB6A1E" w:rsidRDefault="00015608" w:rsidP="00EB6A1E">
      <w:pPr>
        <w:pStyle w:val="Default"/>
        <w:shd w:val="clear" w:color="auto" w:fill="FFFFFF" w:themeFill="background1"/>
        <w:ind w:left="709" w:hanging="283"/>
        <w:rPr>
          <w:sz w:val="36"/>
          <w:szCs w:val="36"/>
        </w:rPr>
      </w:pPr>
      <w:r w:rsidRPr="00EB6A1E">
        <w:rPr>
          <w:sz w:val="36"/>
          <w:szCs w:val="36"/>
        </w:rPr>
        <w:t xml:space="preserve">6. Как психологам, так и неспециалистам важно понимать основные правила ведения беседы при риске суицида в кризисной ситуации. </w:t>
      </w:r>
    </w:p>
    <w:p w:rsidR="00CA6AD6" w:rsidRDefault="00CA6AD6" w:rsidP="00EB6A1E">
      <w:pPr>
        <w:pStyle w:val="Default"/>
        <w:shd w:val="clear" w:color="auto" w:fill="FFFFFF" w:themeFill="background1"/>
        <w:ind w:left="709" w:hanging="283"/>
        <w:rPr>
          <w:color w:val="auto"/>
          <w:sz w:val="36"/>
          <w:szCs w:val="36"/>
        </w:rPr>
      </w:pPr>
    </w:p>
    <w:p w:rsidR="00E3703B" w:rsidRDefault="00E3703B" w:rsidP="00EB6A1E">
      <w:pPr>
        <w:pStyle w:val="Default"/>
        <w:shd w:val="clear" w:color="auto" w:fill="FFFFFF" w:themeFill="background1"/>
        <w:ind w:left="709" w:hanging="283"/>
        <w:rPr>
          <w:color w:val="auto"/>
          <w:sz w:val="36"/>
          <w:szCs w:val="36"/>
        </w:rPr>
      </w:pPr>
    </w:p>
    <w:p w:rsidR="00E3703B" w:rsidRDefault="00E3703B" w:rsidP="00EB6A1E">
      <w:pPr>
        <w:pStyle w:val="Default"/>
        <w:shd w:val="clear" w:color="auto" w:fill="FFFFFF" w:themeFill="background1"/>
        <w:ind w:left="709" w:hanging="283"/>
        <w:rPr>
          <w:color w:val="auto"/>
          <w:sz w:val="36"/>
          <w:szCs w:val="36"/>
        </w:rPr>
      </w:pPr>
    </w:p>
    <w:p w:rsidR="00E3703B" w:rsidRDefault="00E3703B" w:rsidP="00EB6A1E">
      <w:pPr>
        <w:pStyle w:val="Default"/>
        <w:shd w:val="clear" w:color="auto" w:fill="FFFFFF" w:themeFill="background1"/>
        <w:ind w:left="709" w:hanging="283"/>
        <w:rPr>
          <w:color w:val="auto"/>
          <w:sz w:val="36"/>
          <w:szCs w:val="36"/>
        </w:rPr>
      </w:pPr>
    </w:p>
    <w:p w:rsidR="00E3703B" w:rsidRPr="00EB6A1E" w:rsidRDefault="00E3703B" w:rsidP="00EB6A1E">
      <w:pPr>
        <w:pStyle w:val="Default"/>
        <w:shd w:val="clear" w:color="auto" w:fill="FFFFFF" w:themeFill="background1"/>
        <w:ind w:left="709" w:hanging="283"/>
        <w:rPr>
          <w:color w:val="auto"/>
          <w:sz w:val="36"/>
          <w:szCs w:val="36"/>
        </w:rPr>
      </w:pPr>
    </w:p>
    <w:tbl>
      <w:tblPr>
        <w:tblStyle w:val="a8"/>
        <w:tblW w:w="10065" w:type="dxa"/>
        <w:tblInd w:w="-318" w:type="dxa"/>
        <w:tblLook w:val="04A0" w:firstRow="1" w:lastRow="0" w:firstColumn="1" w:lastColumn="0" w:noHBand="0" w:noVBand="1"/>
      </w:tblPr>
      <w:tblGrid>
        <w:gridCol w:w="3285"/>
        <w:gridCol w:w="3285"/>
        <w:gridCol w:w="3495"/>
      </w:tblGrid>
      <w:tr w:rsidR="00CA6AD6" w:rsidRPr="00EB6A1E" w:rsidTr="00E3703B">
        <w:tc>
          <w:tcPr>
            <w:tcW w:w="10065" w:type="dxa"/>
            <w:gridSpan w:val="3"/>
          </w:tcPr>
          <w:p w:rsidR="00E3703B" w:rsidRPr="00E3703B" w:rsidRDefault="00E3703B" w:rsidP="00EB6A1E">
            <w:pPr>
              <w:pStyle w:val="Default"/>
              <w:shd w:val="clear" w:color="auto" w:fill="FFFFFF" w:themeFill="background1"/>
              <w:ind w:left="709" w:hanging="283"/>
              <w:rPr>
                <w:sz w:val="36"/>
                <w:szCs w:val="36"/>
              </w:rPr>
            </w:pPr>
          </w:p>
          <w:p w:rsidR="00CA6AD6" w:rsidRPr="00E3703B" w:rsidRDefault="00CA6AD6" w:rsidP="00EB6A1E">
            <w:pPr>
              <w:pStyle w:val="Default"/>
              <w:shd w:val="clear" w:color="auto" w:fill="FFFFFF" w:themeFill="background1"/>
              <w:ind w:left="709" w:hanging="283"/>
              <w:rPr>
                <w:b/>
                <w:sz w:val="36"/>
                <w:szCs w:val="36"/>
              </w:rPr>
            </w:pPr>
            <w:r w:rsidRPr="00E3703B">
              <w:rPr>
                <w:b/>
                <w:color w:val="FF0000"/>
                <w:sz w:val="36"/>
                <w:szCs w:val="36"/>
              </w:rPr>
              <w:t>Примеры диалога с подростком, находящимся в кризисном состоянии</w:t>
            </w:r>
          </w:p>
        </w:tc>
        <w:bookmarkStart w:id="4" w:name="_GoBack"/>
        <w:bookmarkEnd w:id="4"/>
      </w:tr>
      <w:tr w:rsidR="00015608" w:rsidRPr="00EB6A1E" w:rsidTr="00E3703B">
        <w:tc>
          <w:tcPr>
            <w:tcW w:w="3285" w:type="dxa"/>
          </w:tcPr>
          <w:p w:rsidR="00015608" w:rsidRPr="00E3703B" w:rsidRDefault="00015608" w:rsidP="00EB6A1E">
            <w:pPr>
              <w:pStyle w:val="Default"/>
              <w:shd w:val="clear" w:color="auto" w:fill="FFFFFF" w:themeFill="background1"/>
              <w:rPr>
                <w:b/>
                <w:color w:val="000000" w:themeColor="text1"/>
                <w:sz w:val="36"/>
                <w:szCs w:val="36"/>
              </w:rPr>
            </w:pPr>
            <w:r w:rsidRPr="00E3703B">
              <w:rPr>
                <w:b/>
                <w:color w:val="000000" w:themeColor="text1"/>
                <w:sz w:val="36"/>
                <w:szCs w:val="36"/>
              </w:rPr>
              <w:t xml:space="preserve">Если Вы слышите… </w:t>
            </w:r>
          </w:p>
          <w:p w:rsidR="00015608" w:rsidRPr="00E3703B" w:rsidRDefault="00015608" w:rsidP="00EB6A1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3285" w:type="dxa"/>
          </w:tcPr>
          <w:p w:rsidR="00015608" w:rsidRPr="00E3703B" w:rsidRDefault="00015608" w:rsidP="00EB6A1E">
            <w:pPr>
              <w:pStyle w:val="Default"/>
              <w:shd w:val="clear" w:color="auto" w:fill="FFFFFF" w:themeFill="background1"/>
              <w:rPr>
                <w:b/>
                <w:color w:val="00B050"/>
                <w:sz w:val="32"/>
                <w:szCs w:val="32"/>
              </w:rPr>
            </w:pPr>
            <w:r w:rsidRPr="00E3703B">
              <w:rPr>
                <w:b/>
                <w:color w:val="00B050"/>
                <w:sz w:val="32"/>
                <w:szCs w:val="32"/>
              </w:rPr>
              <w:t xml:space="preserve">Обязательно скажите… </w:t>
            </w:r>
          </w:p>
          <w:p w:rsidR="00015608" w:rsidRPr="00E3703B" w:rsidRDefault="00015608" w:rsidP="00EB6A1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</w:p>
        </w:tc>
        <w:tc>
          <w:tcPr>
            <w:tcW w:w="3495" w:type="dxa"/>
          </w:tcPr>
          <w:p w:rsidR="00015608" w:rsidRPr="00E3703B" w:rsidRDefault="00015608" w:rsidP="00EB6A1E">
            <w:pPr>
              <w:pStyle w:val="Default"/>
              <w:shd w:val="clear" w:color="auto" w:fill="FFFFFF" w:themeFill="background1"/>
              <w:rPr>
                <w:b/>
                <w:color w:val="0070C0"/>
                <w:sz w:val="36"/>
                <w:szCs w:val="36"/>
              </w:rPr>
            </w:pPr>
            <w:r w:rsidRPr="00E3703B">
              <w:rPr>
                <w:b/>
                <w:color w:val="0070C0"/>
                <w:sz w:val="36"/>
                <w:szCs w:val="36"/>
              </w:rPr>
              <w:t xml:space="preserve">Не говорите… </w:t>
            </w:r>
          </w:p>
          <w:p w:rsidR="00015608" w:rsidRPr="00E3703B" w:rsidRDefault="00015608" w:rsidP="00EB6A1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</w:p>
        </w:tc>
      </w:tr>
      <w:tr w:rsidR="00015608" w:rsidRPr="00EB6A1E" w:rsidTr="00E3703B">
        <w:tc>
          <w:tcPr>
            <w:tcW w:w="3285" w:type="dxa"/>
          </w:tcPr>
          <w:p w:rsidR="00015608" w:rsidRPr="00E3703B" w:rsidRDefault="00015608" w:rsidP="00EB6A1E">
            <w:pPr>
              <w:pStyle w:val="Default"/>
              <w:shd w:val="clear" w:color="auto" w:fill="FFFFFF" w:themeFill="background1"/>
              <w:rPr>
                <w:b/>
                <w:color w:val="000000" w:themeColor="text1"/>
                <w:sz w:val="36"/>
                <w:szCs w:val="36"/>
              </w:rPr>
            </w:pPr>
            <w:r w:rsidRPr="00E3703B">
              <w:rPr>
                <w:b/>
                <w:color w:val="000000" w:themeColor="text1"/>
                <w:sz w:val="36"/>
                <w:szCs w:val="36"/>
              </w:rPr>
              <w:t xml:space="preserve">«Ненавижу – школу!» </w:t>
            </w:r>
          </w:p>
        </w:tc>
        <w:tc>
          <w:tcPr>
            <w:tcW w:w="3285" w:type="dxa"/>
          </w:tcPr>
          <w:p w:rsidR="00015608" w:rsidRPr="00E3703B" w:rsidRDefault="00015608" w:rsidP="00EB6A1E">
            <w:pPr>
              <w:pStyle w:val="Default"/>
              <w:shd w:val="clear" w:color="auto" w:fill="FFFFFF" w:themeFill="background1"/>
              <w:rPr>
                <w:b/>
                <w:color w:val="00B050"/>
                <w:sz w:val="32"/>
                <w:szCs w:val="32"/>
              </w:rPr>
            </w:pPr>
            <w:r w:rsidRPr="00E3703B">
              <w:rPr>
                <w:b/>
                <w:color w:val="00B050"/>
                <w:sz w:val="32"/>
                <w:szCs w:val="32"/>
              </w:rPr>
              <w:t xml:space="preserve">«Что там происходит, что заставляет тебя так чувствовать?» </w:t>
            </w:r>
          </w:p>
        </w:tc>
        <w:tc>
          <w:tcPr>
            <w:tcW w:w="3495" w:type="dxa"/>
          </w:tcPr>
          <w:p w:rsidR="00015608" w:rsidRPr="00E3703B" w:rsidRDefault="00015608" w:rsidP="00EB6A1E">
            <w:pPr>
              <w:pStyle w:val="Default"/>
              <w:shd w:val="clear" w:color="auto" w:fill="FFFFFF" w:themeFill="background1"/>
              <w:rPr>
                <w:b/>
                <w:color w:val="0070C0"/>
                <w:sz w:val="36"/>
                <w:szCs w:val="36"/>
              </w:rPr>
            </w:pPr>
            <w:r w:rsidRPr="00E3703B">
              <w:rPr>
                <w:b/>
                <w:color w:val="0070C0"/>
                <w:sz w:val="36"/>
                <w:szCs w:val="36"/>
              </w:rPr>
              <w:t xml:space="preserve">«Когда я был в твоем возрасте... Да ты просто лентяй!» </w:t>
            </w:r>
          </w:p>
        </w:tc>
      </w:tr>
      <w:tr w:rsidR="00015608" w:rsidRPr="00EB6A1E" w:rsidTr="00E3703B">
        <w:tc>
          <w:tcPr>
            <w:tcW w:w="3285" w:type="dxa"/>
          </w:tcPr>
          <w:p w:rsidR="00015608" w:rsidRPr="00E3703B" w:rsidRDefault="00015608" w:rsidP="00EB6A1E">
            <w:pPr>
              <w:pStyle w:val="Default"/>
              <w:shd w:val="clear" w:color="auto" w:fill="FFFFFF" w:themeFill="background1"/>
              <w:rPr>
                <w:b/>
                <w:color w:val="000000" w:themeColor="text1"/>
                <w:sz w:val="36"/>
                <w:szCs w:val="36"/>
              </w:rPr>
            </w:pPr>
            <w:r w:rsidRPr="00E3703B">
              <w:rPr>
                <w:b/>
                <w:color w:val="000000" w:themeColor="text1"/>
                <w:sz w:val="36"/>
                <w:szCs w:val="36"/>
              </w:rPr>
              <w:t xml:space="preserve">«Все кажется таким безнадежным. Что толку?» </w:t>
            </w:r>
          </w:p>
        </w:tc>
        <w:tc>
          <w:tcPr>
            <w:tcW w:w="3285" w:type="dxa"/>
          </w:tcPr>
          <w:p w:rsidR="00015608" w:rsidRPr="00E3703B" w:rsidRDefault="00015608" w:rsidP="00EB6A1E">
            <w:pPr>
              <w:pStyle w:val="Default"/>
              <w:shd w:val="clear" w:color="auto" w:fill="FFFFFF" w:themeFill="background1"/>
              <w:rPr>
                <w:b/>
                <w:color w:val="00B050"/>
                <w:sz w:val="32"/>
                <w:szCs w:val="32"/>
              </w:rPr>
            </w:pPr>
            <w:r w:rsidRPr="00E3703B">
              <w:rPr>
                <w:b/>
                <w:color w:val="00B050"/>
                <w:sz w:val="32"/>
                <w:szCs w:val="32"/>
              </w:rPr>
              <w:t xml:space="preserve">«Иногда мы чувствуем себя подавленными… </w:t>
            </w:r>
          </w:p>
          <w:p w:rsidR="00015608" w:rsidRPr="00E3703B" w:rsidRDefault="00015608" w:rsidP="00EB6A1E">
            <w:pPr>
              <w:pStyle w:val="Default"/>
              <w:shd w:val="clear" w:color="auto" w:fill="FFFFFF" w:themeFill="background1"/>
              <w:rPr>
                <w:b/>
                <w:color w:val="00B050"/>
                <w:sz w:val="32"/>
                <w:szCs w:val="32"/>
              </w:rPr>
            </w:pPr>
            <w:r w:rsidRPr="00E3703B">
              <w:rPr>
                <w:b/>
                <w:color w:val="00B050"/>
                <w:sz w:val="32"/>
                <w:szCs w:val="32"/>
              </w:rPr>
              <w:t xml:space="preserve">Давай подумаем, какие у нас проблемы и прикинем, какую из них надо решить в первую очередь». </w:t>
            </w:r>
          </w:p>
        </w:tc>
        <w:tc>
          <w:tcPr>
            <w:tcW w:w="3495" w:type="dxa"/>
          </w:tcPr>
          <w:p w:rsidR="00015608" w:rsidRPr="00E3703B" w:rsidRDefault="00015608" w:rsidP="00EB6A1E">
            <w:pPr>
              <w:pStyle w:val="Default"/>
              <w:shd w:val="clear" w:color="auto" w:fill="FFFFFF" w:themeFill="background1"/>
              <w:rPr>
                <w:b/>
                <w:color w:val="0070C0"/>
                <w:sz w:val="36"/>
                <w:szCs w:val="36"/>
              </w:rPr>
            </w:pPr>
            <w:r w:rsidRPr="00E3703B">
              <w:rPr>
                <w:b/>
                <w:color w:val="0070C0"/>
                <w:sz w:val="36"/>
                <w:szCs w:val="36"/>
              </w:rPr>
              <w:t xml:space="preserve">«Тебе бы следовало подумать о тех, кому еще хуже, чем тебе!» </w:t>
            </w:r>
          </w:p>
        </w:tc>
      </w:tr>
      <w:tr w:rsidR="00015608" w:rsidRPr="00EB6A1E" w:rsidTr="00E3703B">
        <w:tc>
          <w:tcPr>
            <w:tcW w:w="3285" w:type="dxa"/>
          </w:tcPr>
          <w:p w:rsidR="00015608" w:rsidRPr="00E3703B" w:rsidRDefault="00015608" w:rsidP="00EB6A1E">
            <w:pPr>
              <w:pStyle w:val="Default"/>
              <w:shd w:val="clear" w:color="auto" w:fill="FFFFFF" w:themeFill="background1"/>
              <w:rPr>
                <w:b/>
                <w:color w:val="000000" w:themeColor="text1"/>
                <w:sz w:val="36"/>
                <w:szCs w:val="36"/>
              </w:rPr>
            </w:pPr>
            <w:r w:rsidRPr="00E3703B">
              <w:rPr>
                <w:b/>
                <w:color w:val="000000" w:themeColor="text1"/>
                <w:sz w:val="36"/>
                <w:szCs w:val="36"/>
              </w:rPr>
              <w:t xml:space="preserve">«Всем было бы лучше без меня…» </w:t>
            </w:r>
          </w:p>
        </w:tc>
        <w:tc>
          <w:tcPr>
            <w:tcW w:w="3285" w:type="dxa"/>
          </w:tcPr>
          <w:p w:rsidR="00015608" w:rsidRPr="00E3703B" w:rsidRDefault="00015608" w:rsidP="00EB6A1E">
            <w:pPr>
              <w:pStyle w:val="Default"/>
              <w:shd w:val="clear" w:color="auto" w:fill="FFFFFF" w:themeFill="background1"/>
              <w:rPr>
                <w:b/>
                <w:color w:val="00B050"/>
                <w:sz w:val="32"/>
                <w:szCs w:val="32"/>
              </w:rPr>
            </w:pPr>
            <w:r w:rsidRPr="00E3703B">
              <w:rPr>
                <w:b/>
                <w:color w:val="00B050"/>
                <w:sz w:val="32"/>
                <w:szCs w:val="32"/>
              </w:rPr>
              <w:t xml:space="preserve">«Ты очень много значишь для меня, и меня беспокоит твое настроение. Скажи мне, что происходит?» </w:t>
            </w:r>
          </w:p>
        </w:tc>
        <w:tc>
          <w:tcPr>
            <w:tcW w:w="3495" w:type="dxa"/>
          </w:tcPr>
          <w:p w:rsidR="00015608" w:rsidRPr="00E3703B" w:rsidRDefault="00015608" w:rsidP="00EB6A1E">
            <w:pPr>
              <w:pStyle w:val="Default"/>
              <w:shd w:val="clear" w:color="auto" w:fill="FFFFFF" w:themeFill="background1"/>
              <w:rPr>
                <w:b/>
                <w:color w:val="0070C0"/>
                <w:sz w:val="36"/>
                <w:szCs w:val="36"/>
              </w:rPr>
            </w:pPr>
            <w:r w:rsidRPr="00E3703B">
              <w:rPr>
                <w:b/>
                <w:color w:val="0070C0"/>
                <w:sz w:val="36"/>
                <w:szCs w:val="36"/>
              </w:rPr>
              <w:t xml:space="preserve">«Не говори глупости. Давай поговорим о чем-нибудь другом…» </w:t>
            </w:r>
          </w:p>
        </w:tc>
      </w:tr>
      <w:tr w:rsidR="00015608" w:rsidRPr="00EB6A1E" w:rsidTr="00E3703B">
        <w:tc>
          <w:tcPr>
            <w:tcW w:w="3285" w:type="dxa"/>
          </w:tcPr>
          <w:p w:rsidR="00015608" w:rsidRPr="00E3703B" w:rsidRDefault="00015608" w:rsidP="00EB6A1E">
            <w:pPr>
              <w:pStyle w:val="Default"/>
              <w:shd w:val="clear" w:color="auto" w:fill="FFFFFF" w:themeFill="background1"/>
              <w:rPr>
                <w:b/>
                <w:color w:val="000000" w:themeColor="text1"/>
                <w:sz w:val="36"/>
                <w:szCs w:val="36"/>
              </w:rPr>
            </w:pPr>
            <w:r w:rsidRPr="00E3703B">
              <w:rPr>
                <w:b/>
                <w:color w:val="000000" w:themeColor="text1"/>
                <w:sz w:val="36"/>
                <w:szCs w:val="36"/>
              </w:rPr>
              <w:t xml:space="preserve">«Вы не понимаете меня!» </w:t>
            </w:r>
          </w:p>
        </w:tc>
        <w:tc>
          <w:tcPr>
            <w:tcW w:w="3285" w:type="dxa"/>
          </w:tcPr>
          <w:p w:rsidR="00015608" w:rsidRPr="00E3703B" w:rsidRDefault="00015608" w:rsidP="00EB6A1E">
            <w:pPr>
              <w:pStyle w:val="Default"/>
              <w:shd w:val="clear" w:color="auto" w:fill="FFFFFF" w:themeFill="background1"/>
              <w:rPr>
                <w:b/>
                <w:color w:val="00B050"/>
                <w:sz w:val="32"/>
                <w:szCs w:val="32"/>
              </w:rPr>
            </w:pPr>
            <w:r w:rsidRPr="00E3703B">
              <w:rPr>
                <w:b/>
                <w:color w:val="00B050"/>
                <w:sz w:val="32"/>
                <w:szCs w:val="32"/>
              </w:rPr>
              <w:t xml:space="preserve">«Скажи мне, как ты чувствуешь себя: я действительно хочу это знать!» </w:t>
            </w:r>
          </w:p>
        </w:tc>
        <w:tc>
          <w:tcPr>
            <w:tcW w:w="3495" w:type="dxa"/>
          </w:tcPr>
          <w:p w:rsidR="00015608" w:rsidRPr="00E3703B" w:rsidRDefault="00015608" w:rsidP="00EB6A1E">
            <w:pPr>
              <w:pStyle w:val="Default"/>
              <w:shd w:val="clear" w:color="auto" w:fill="FFFFFF" w:themeFill="background1"/>
              <w:rPr>
                <w:b/>
                <w:color w:val="0070C0"/>
                <w:sz w:val="36"/>
                <w:szCs w:val="36"/>
              </w:rPr>
            </w:pPr>
            <w:r w:rsidRPr="00E3703B">
              <w:rPr>
                <w:b/>
                <w:color w:val="0070C0"/>
                <w:sz w:val="36"/>
                <w:szCs w:val="36"/>
              </w:rPr>
              <w:t xml:space="preserve">«Кто же может понять подростка в наши дни?» </w:t>
            </w:r>
          </w:p>
        </w:tc>
      </w:tr>
      <w:tr w:rsidR="00015608" w:rsidRPr="00EB6A1E" w:rsidTr="00E3703B">
        <w:tc>
          <w:tcPr>
            <w:tcW w:w="3285" w:type="dxa"/>
          </w:tcPr>
          <w:p w:rsidR="00015608" w:rsidRPr="00E3703B" w:rsidRDefault="00015608" w:rsidP="00EB6A1E">
            <w:pPr>
              <w:pStyle w:val="Default"/>
              <w:shd w:val="clear" w:color="auto" w:fill="FFFFFF" w:themeFill="background1"/>
              <w:rPr>
                <w:b/>
                <w:color w:val="000000" w:themeColor="text1"/>
                <w:sz w:val="36"/>
                <w:szCs w:val="36"/>
              </w:rPr>
            </w:pPr>
            <w:r w:rsidRPr="00E3703B">
              <w:rPr>
                <w:b/>
                <w:color w:val="000000" w:themeColor="text1"/>
                <w:sz w:val="36"/>
                <w:szCs w:val="36"/>
              </w:rPr>
              <w:t xml:space="preserve">«Я совершил скверный поступок!» </w:t>
            </w:r>
          </w:p>
        </w:tc>
        <w:tc>
          <w:tcPr>
            <w:tcW w:w="3285" w:type="dxa"/>
          </w:tcPr>
          <w:p w:rsidR="00015608" w:rsidRPr="00E3703B" w:rsidRDefault="00015608" w:rsidP="00EB6A1E">
            <w:pPr>
              <w:pStyle w:val="Default"/>
              <w:shd w:val="clear" w:color="auto" w:fill="FFFFFF" w:themeFill="background1"/>
              <w:rPr>
                <w:b/>
                <w:color w:val="00B050"/>
                <w:sz w:val="32"/>
                <w:szCs w:val="32"/>
              </w:rPr>
            </w:pPr>
            <w:r w:rsidRPr="00E3703B">
              <w:rPr>
                <w:b/>
                <w:color w:val="00B050"/>
                <w:sz w:val="32"/>
                <w:szCs w:val="32"/>
              </w:rPr>
              <w:t xml:space="preserve">«Давай сядем и поговорим об этом». </w:t>
            </w:r>
          </w:p>
        </w:tc>
        <w:tc>
          <w:tcPr>
            <w:tcW w:w="3495" w:type="dxa"/>
          </w:tcPr>
          <w:p w:rsidR="00015608" w:rsidRPr="00E3703B" w:rsidRDefault="00015608" w:rsidP="00EB6A1E">
            <w:pPr>
              <w:pStyle w:val="Default"/>
              <w:shd w:val="clear" w:color="auto" w:fill="FFFFFF" w:themeFill="background1"/>
              <w:rPr>
                <w:b/>
                <w:color w:val="0070C0"/>
                <w:sz w:val="36"/>
                <w:szCs w:val="36"/>
              </w:rPr>
            </w:pPr>
            <w:r w:rsidRPr="00E3703B">
              <w:rPr>
                <w:b/>
                <w:color w:val="0070C0"/>
                <w:sz w:val="36"/>
                <w:szCs w:val="36"/>
              </w:rPr>
              <w:t xml:space="preserve">«Что посеешь, то и пожнешь!» </w:t>
            </w:r>
          </w:p>
        </w:tc>
      </w:tr>
      <w:tr w:rsidR="00015608" w:rsidRPr="00EB6A1E" w:rsidTr="00E3703B">
        <w:tc>
          <w:tcPr>
            <w:tcW w:w="3285" w:type="dxa"/>
          </w:tcPr>
          <w:p w:rsidR="00015608" w:rsidRPr="00E3703B" w:rsidRDefault="00015608" w:rsidP="00EB6A1E">
            <w:pPr>
              <w:pStyle w:val="Default"/>
              <w:shd w:val="clear" w:color="auto" w:fill="FFFFFF" w:themeFill="background1"/>
              <w:rPr>
                <w:b/>
                <w:color w:val="000000" w:themeColor="text1"/>
                <w:sz w:val="36"/>
                <w:szCs w:val="36"/>
              </w:rPr>
            </w:pPr>
            <w:r w:rsidRPr="00E3703B">
              <w:rPr>
                <w:b/>
                <w:color w:val="000000" w:themeColor="text1"/>
                <w:sz w:val="36"/>
                <w:szCs w:val="36"/>
              </w:rPr>
              <w:t xml:space="preserve">«Что, если у меня не получится…» </w:t>
            </w:r>
          </w:p>
        </w:tc>
        <w:tc>
          <w:tcPr>
            <w:tcW w:w="3285" w:type="dxa"/>
          </w:tcPr>
          <w:p w:rsidR="00015608" w:rsidRPr="00E3703B" w:rsidRDefault="00015608" w:rsidP="00EB6A1E">
            <w:pPr>
              <w:pStyle w:val="Default"/>
              <w:shd w:val="clear" w:color="auto" w:fill="FFFFFF" w:themeFill="background1"/>
              <w:rPr>
                <w:b/>
                <w:color w:val="00B050"/>
                <w:sz w:val="32"/>
                <w:szCs w:val="32"/>
              </w:rPr>
            </w:pPr>
            <w:r w:rsidRPr="00E3703B">
              <w:rPr>
                <w:b/>
                <w:color w:val="00B050"/>
                <w:sz w:val="32"/>
                <w:szCs w:val="32"/>
              </w:rPr>
              <w:t xml:space="preserve">«Если не получится, я буду знать, что ты сделал все возможное!» </w:t>
            </w:r>
          </w:p>
        </w:tc>
        <w:tc>
          <w:tcPr>
            <w:tcW w:w="3495" w:type="dxa"/>
          </w:tcPr>
          <w:p w:rsidR="00015608" w:rsidRPr="00E3703B" w:rsidRDefault="00015608" w:rsidP="00EB6A1E">
            <w:pPr>
              <w:pStyle w:val="Default"/>
              <w:shd w:val="clear" w:color="auto" w:fill="FFFFFF" w:themeFill="background1"/>
              <w:rPr>
                <w:b/>
                <w:color w:val="0070C0"/>
                <w:sz w:val="36"/>
                <w:szCs w:val="36"/>
              </w:rPr>
            </w:pPr>
            <w:r w:rsidRPr="00E3703B">
              <w:rPr>
                <w:b/>
                <w:color w:val="0070C0"/>
                <w:sz w:val="36"/>
                <w:szCs w:val="36"/>
              </w:rPr>
              <w:t xml:space="preserve">«Если не получится, это будет из-за того, что ты недостаточно постарался!» </w:t>
            </w:r>
          </w:p>
        </w:tc>
      </w:tr>
    </w:tbl>
    <w:p w:rsidR="0074054A" w:rsidRPr="0074054A" w:rsidRDefault="0074054A" w:rsidP="00EB6A1E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bookmarkStart w:id="5" w:name="step_5_6"/>
      <w:bookmarkEnd w:id="5"/>
    </w:p>
    <w:sectPr w:rsidR="0074054A" w:rsidRPr="0074054A" w:rsidSect="00E3703B">
      <w:pgSz w:w="11906" w:h="16838"/>
      <w:pgMar w:top="142" w:right="991" w:bottom="851" w:left="1276" w:header="708" w:footer="708" w:gutter="0"/>
      <w:pgBorders w:offsetFrom="page">
        <w:top w:val="thinThickThinMediumGap" w:sz="36" w:space="24" w:color="7030A0"/>
        <w:left w:val="thinThickThinMediumGap" w:sz="36" w:space="24" w:color="7030A0"/>
        <w:bottom w:val="thinThickThinMediumGap" w:sz="36" w:space="24" w:color="7030A0"/>
        <w:right w:val="thinThickThinMediumGap" w:sz="36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F9E" w:rsidRDefault="000B3F9E" w:rsidP="0074054A">
      <w:pPr>
        <w:spacing w:after="0" w:line="240" w:lineRule="auto"/>
      </w:pPr>
      <w:r>
        <w:separator/>
      </w:r>
    </w:p>
  </w:endnote>
  <w:endnote w:type="continuationSeparator" w:id="0">
    <w:p w:rsidR="000B3F9E" w:rsidRDefault="000B3F9E" w:rsidP="00740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F9E" w:rsidRDefault="000B3F9E" w:rsidP="0074054A">
      <w:pPr>
        <w:spacing w:after="0" w:line="240" w:lineRule="auto"/>
      </w:pPr>
      <w:r>
        <w:separator/>
      </w:r>
    </w:p>
  </w:footnote>
  <w:footnote w:type="continuationSeparator" w:id="0">
    <w:p w:rsidR="000B3F9E" w:rsidRDefault="000B3F9E" w:rsidP="00740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37A30"/>
    <w:multiLevelType w:val="hybridMultilevel"/>
    <w:tmpl w:val="587CF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A71B7"/>
    <w:multiLevelType w:val="hybridMultilevel"/>
    <w:tmpl w:val="9BE62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3243D9"/>
    <w:multiLevelType w:val="hybridMultilevel"/>
    <w:tmpl w:val="98A69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FD4"/>
    <w:rsid w:val="00015608"/>
    <w:rsid w:val="00075E98"/>
    <w:rsid w:val="000B3F9E"/>
    <w:rsid w:val="00102F7B"/>
    <w:rsid w:val="0011530B"/>
    <w:rsid w:val="00145646"/>
    <w:rsid w:val="001D208F"/>
    <w:rsid w:val="00207FD4"/>
    <w:rsid w:val="003346CB"/>
    <w:rsid w:val="0039276D"/>
    <w:rsid w:val="003A0372"/>
    <w:rsid w:val="003E23F5"/>
    <w:rsid w:val="004920F2"/>
    <w:rsid w:val="00497E26"/>
    <w:rsid w:val="004A58CB"/>
    <w:rsid w:val="006E2B1F"/>
    <w:rsid w:val="00726B0F"/>
    <w:rsid w:val="0074054A"/>
    <w:rsid w:val="007670C1"/>
    <w:rsid w:val="00911C05"/>
    <w:rsid w:val="00975AAE"/>
    <w:rsid w:val="009C479E"/>
    <w:rsid w:val="00A324F0"/>
    <w:rsid w:val="00B221A7"/>
    <w:rsid w:val="00B538CD"/>
    <w:rsid w:val="00BA05CC"/>
    <w:rsid w:val="00BE777E"/>
    <w:rsid w:val="00C93F3B"/>
    <w:rsid w:val="00CA3C0E"/>
    <w:rsid w:val="00CA6AD6"/>
    <w:rsid w:val="00E3703B"/>
    <w:rsid w:val="00EB6A1E"/>
    <w:rsid w:val="00F43B13"/>
    <w:rsid w:val="00F7190C"/>
    <w:rsid w:val="00F9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3B191"/>
  <w15:docId w15:val="{F0D85961-F104-487D-B165-06B5EB26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56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456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456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6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5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56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45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564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E777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92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20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910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39"/>
    <w:rsid w:val="00740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40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4054A"/>
  </w:style>
  <w:style w:type="paragraph" w:styleId="ab">
    <w:name w:val="footer"/>
    <w:basedOn w:val="a"/>
    <w:link w:val="ac"/>
    <w:uiPriority w:val="99"/>
    <w:unhideWhenUsed/>
    <w:rsid w:val="00740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40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7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</cp:lastModifiedBy>
  <cp:revision>18</cp:revision>
  <cp:lastPrinted>2021-03-09T11:16:00Z</cp:lastPrinted>
  <dcterms:created xsi:type="dcterms:W3CDTF">2021-02-10T11:23:00Z</dcterms:created>
  <dcterms:modified xsi:type="dcterms:W3CDTF">2025-05-14T18:38:00Z</dcterms:modified>
</cp:coreProperties>
</file>