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9761D" w14:textId="77777777" w:rsidR="00587036" w:rsidRDefault="00587036" w:rsidP="004C31BF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1C901372" w14:textId="1ED4DFCA" w:rsidR="004C31BF" w:rsidRPr="00587036" w:rsidRDefault="00587036" w:rsidP="00587036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 wp14:anchorId="2980FBDD" wp14:editId="78458A3B">
            <wp:extent cx="6677025" cy="9077325"/>
            <wp:effectExtent l="0" t="0" r="9525" b="9525"/>
            <wp:docPr id="2" name="Рисунок 2" descr="C:\Users\X-1000\AppData\Local\Microsoft\Windows\INetCache\Content.Word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-1000\AppData\Local\Microsoft\Windows\INetCache\Content.Word\img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A80F0A" w14:textId="77777777" w:rsidR="004C31BF" w:rsidRPr="00E43EF9" w:rsidRDefault="004C31BF" w:rsidP="00E43EF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2D9899" w14:textId="5FE13902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Одной из задач Стратегии развития воспитания в Российской Федерации на период до 2025 года является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 спортивных, научных, экскурсионно-туристических и других организаций. В этой связи Минпросвещения России в целях дальнейшего проектирования единого образовательного пространства актуализировало вопрос о создании комнаты детских инициатив (далее - Комната). Предполагается, что это будет отдельное помещение, представляющее симбиоз рекреационной зоны и детского проектного офиса в составе школьной инфраструктуры.</w:t>
      </w:r>
    </w:p>
    <w:p w14:paraId="0E4402B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Цели и задачи Комнаты детских инициатив</w:t>
      </w:r>
    </w:p>
    <w:p w14:paraId="62291E3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Цель Комнаты - создание в образовательных организациях условий для гармоничного развития обучающихся в формате внеурочной и внеучебной деятельности, в том числе в каникулярный период. </w:t>
      </w:r>
    </w:p>
    <w:p w14:paraId="5E7907DC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Для достижения данной цели мы решать следующий спектр задач:</w:t>
      </w:r>
    </w:p>
    <w:p w14:paraId="642F61A1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создание в школах неформального развивающего воспитательного пространства для реализации и развития личностных и творческих возможностей обучающихся, комфортного внеурочного общения и конструктивного взаимодействия обучающихся друг с другом, с педагогами и другими взрослыми (выпускниками, вожатыми, родителями, приглашенными гостями);</w:t>
      </w:r>
    </w:p>
    <w:p w14:paraId="08C14E1C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14:paraId="7ADE3BDE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создание условий для деятельности первичных отделений детских общественных объединений; - обеспечение условий для взаимодействия советника директора по воспитательной работе с обучающимися и проведение плановых воспитательных мероприятий; </w:t>
      </w:r>
    </w:p>
    <w:p w14:paraId="3AABC09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- создание условий для укрепления коммуникативных связей между обучающимися. Функционал Комнаты детских инициатив С точки зрения целевого назначения Комнаты ее функционал может быть практически любым, в том числе: - штаб актива ученического самоуправления и детского общественного объединения</w:t>
      </w:r>
    </w:p>
    <w:p w14:paraId="6A082DF4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место разработки идей и концепций социально-значимых и иных проектов, акций, флешмобов и т.п.;</w:t>
      </w:r>
    </w:p>
    <w:p w14:paraId="56D7E652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проведение классных часов, в том числе в формате «дети-детям»; </w:t>
      </w:r>
    </w:p>
    <w:p w14:paraId="33ABBB38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- организация встреч с интересными людьми;</w:t>
      </w:r>
    </w:p>
    <w:p w14:paraId="5E3A2E9B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общение и тренинги обучающихся со школьным психологом;</w:t>
      </w:r>
    </w:p>
    <w:p w14:paraId="791AD34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отработка навыков конструктивной коммуникации и работы в группах;</w:t>
      </w:r>
    </w:p>
    <w:p w14:paraId="152895B4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релаксация, чтение, прослушивание музыки; - проведение репетиций планируемых мероприятий, подготовка к школьным праздникам, дням рождения одноклассников и учителей;</w:t>
      </w:r>
    </w:p>
    <w:p w14:paraId="5103C95F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занятие творчеством и моделированием; - разрешение конфликтов и поиск компромиссов;</w:t>
      </w:r>
    </w:p>
    <w:p w14:paraId="19511715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иные мероприятия.</w:t>
      </w:r>
    </w:p>
    <w:p w14:paraId="56EF44BD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Предполагается, что Комната может стать рабочим местом Советника директора по воспитанию и взаимодействию с детскими общественными организациями.</w:t>
      </w:r>
    </w:p>
    <w:p w14:paraId="342CE4C5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Принципы работы Комнаты детских инициатив</w:t>
      </w:r>
    </w:p>
    <w:p w14:paraId="395138CD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lastRenderedPageBreak/>
        <w:t xml:space="preserve"> Важнейшее условие функционирования Комнаты – полная открытость для всех обучающихся. </w:t>
      </w:r>
    </w:p>
    <w:p w14:paraId="7BFCE523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Школьники должны иметь возможность самостоятельно определять режим использования Комнаты, что не исключает наличия согласованного с ответственным педагогом графика посещений и мероприятий. Ведь в связи с ограниченными архитектурно-планировочными возможностями помещения, школьникам и педагогам, участвующим в детсковзрослых мероприятиях, скорее всего придется договариваться о принципах и режиме (графике) пользования Комнатой.</w:t>
      </w:r>
    </w:p>
    <w:p w14:paraId="2FEF79A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Поскольку КДИ создается не только для школьников, но и для построения детско-взрослых отношений, за данное помещение в равной степени должны отвечать как обучающиеся, так и педагоги</w:t>
      </w:r>
    </w:p>
    <w:p w14:paraId="111B0B4F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Обучающиеся должны самостоятельно взаимодействовать 70 % времени (писать, решать, придумывать, работать в группах), а 30% времени в их деятельность может быть включен взрослый.</w:t>
      </w:r>
    </w:p>
    <w:p w14:paraId="558D910B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Функционально-эстетическое планирование комнаты детских инициатив</w:t>
      </w:r>
    </w:p>
    <w:p w14:paraId="33022771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Материалы и архитектурно-дизайнерские решения должны быть современными и соответствовать запросам возрастной категории. Оформление помещения должно быть содержательным и учитывать разные возрастные категории обучающихся. </w:t>
      </w:r>
    </w:p>
    <w:p w14:paraId="74AFE8B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С этой целью можно предусмотреть зонирование помещения, определив зоны для младших, средних и старших классов.</w:t>
      </w:r>
    </w:p>
    <w:p w14:paraId="1B7FF6C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При оформлении можно захватить все части пространства: пол, потолок, стены, окна, двери.</w:t>
      </w:r>
    </w:p>
    <w:p w14:paraId="172ABD42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Комната должна получиться «живой» и способной к трансформации (должны быть сменные рубрики, стенды, постеры и т.п.).</w:t>
      </w:r>
    </w:p>
    <w:p w14:paraId="5DAB50B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Самым разумным вариантом мебелирования Комнаты представляется оснащение пространства мобильной легкой мебелью (в том числе пуфы, легкие банкетки, подушки и т.п.), которую можно легко переставлять под планируемые задачи и события. Также, важное значение имеет освещение. Оно должно быть разноуровневым и регулируемым, при этом комфортным и современным, способным создавать разные настроения.</w:t>
      </w:r>
    </w:p>
    <w:p w14:paraId="104437C1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Желательно, чтобы в помещении имелись места для хранения имущества школьной и детской атрибутики, возможность создавать тематические «уголки», размещать символические для детей предметы и другие варианты создания стилистического комфорта.</w:t>
      </w:r>
    </w:p>
    <w:p w14:paraId="241B8E3A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Необходимыми атрибутами Комнаты будут являться аудиоцентр и проектор, позволяющие прослушивать музыку и смотреть фильмы. </w:t>
      </w:r>
    </w:p>
    <w:p w14:paraId="502C19DE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Особые места в Комнате нужно отвести для размещения государственных символов России (флаг, герб, гимн), а также для наглядной информации о детско-юношеских движениях, таких как «Российское движение школьников», «Большая перемена», «ЮНАРМИЯ», а также информацию о действующем в школе детском объединении и его достижениях.</w:t>
      </w:r>
    </w:p>
    <w:p w14:paraId="46E9287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Содержание такой информации может включать:</w:t>
      </w:r>
    </w:p>
    <w:p w14:paraId="79C2871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1. Названия детских объединений, их проекты, программы и мероприятия.</w:t>
      </w:r>
    </w:p>
    <w:p w14:paraId="36C5751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2. Символы, атрибуты детского объединения (эмблема, флаг и т. д.)</w:t>
      </w:r>
    </w:p>
    <w:p w14:paraId="5029D762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3. Устав (положение) детского объединения.</w:t>
      </w:r>
    </w:p>
    <w:p w14:paraId="7038B73F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4. Решения совета детского объединения </w:t>
      </w:r>
    </w:p>
    <w:p w14:paraId="4ADAD443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5. Законы жизни детского объединения </w:t>
      </w:r>
    </w:p>
    <w:p w14:paraId="480DE93A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lastRenderedPageBreak/>
        <w:t xml:space="preserve">6. Экран соревнования (классов, отрядов) </w:t>
      </w:r>
    </w:p>
    <w:p w14:paraId="58B93C92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7. Наши достижения </w:t>
      </w:r>
    </w:p>
    <w:p w14:paraId="5555997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8. Поздравляем </w:t>
      </w:r>
    </w:p>
    <w:p w14:paraId="4FED175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9. Очень важная информация </w:t>
      </w:r>
    </w:p>
    <w:p w14:paraId="55A5256B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10.Наше настроение </w:t>
      </w:r>
    </w:p>
    <w:p w14:paraId="3B995848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11.Книга предложений </w:t>
      </w:r>
    </w:p>
    <w:p w14:paraId="04DC96E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Почетное место в Комнате можно отвести «Летописи», в которой будут имена, фотографии ребят и интересных мероприятий. Материально-техническое оснащение Комнаты детских инициатив. Несмотря на различный финансовый потенциал образовательных организаций, хотелось бы предложить коллегам вариант оптимального оснащения Комнаты.</w:t>
      </w:r>
    </w:p>
    <w:p w14:paraId="1D95E01B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Что  должно попасть в Комнату: </w:t>
      </w:r>
    </w:p>
    <w:p w14:paraId="19C32A87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- настольные игры</w:t>
      </w:r>
    </w:p>
    <w:p w14:paraId="6F4331CA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наборы для творчества (альбомы для рисования, цветные карандаши, фломастеры, краски и прочее);</w:t>
      </w:r>
    </w:p>
    <w:p w14:paraId="7FDA0DC9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минибиблиотека (книги, журналы, комиксы), наполняемая и обновляемая самими учениками;</w:t>
      </w:r>
    </w:p>
    <w:p w14:paraId="6B4FDE83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методические материалы по актуальным для детей тематикам;</w:t>
      </w:r>
    </w:p>
    <w:p w14:paraId="7218499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ноутбук с выходом в Интернет для свободного пользования, а также цветной принтер для распечатки презентаций, буклетов, приглашений, и других информационных материалов;</w:t>
      </w:r>
    </w:p>
    <w:p w14:paraId="28CC0564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канцелярские принадлежности;</w:t>
      </w:r>
    </w:p>
    <w:p w14:paraId="35F79795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- информационный стенд, регулярно обновляемый новостными событиями, фотографиями с мероприятий и т.д. </w:t>
      </w:r>
    </w:p>
    <w:p w14:paraId="767F0931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об акциях, интересных встречах и других социально значимых событиях; </w:t>
      </w:r>
    </w:p>
    <w:p w14:paraId="02908362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стенд для эмоционального самовыражения учащихся (теги, цитаты, метафоры, смайлики и т.д.). В этой зоне также может быть размещен ящик для закрытых опросов или «Для учителя». </w:t>
      </w:r>
    </w:p>
    <w:p w14:paraId="7D0CED56" w14:textId="77777777" w:rsidR="00E43EF9" w:rsidRPr="00E43EF9" w:rsidRDefault="00E43EF9" w:rsidP="00E43EF9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 Мы надеемся, что этот перечень послужит для вас основой для проектирования развивающей воспитательной среды в вашей образовательной организации.</w:t>
      </w:r>
    </w:p>
    <w:p w14:paraId="198FE5F1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51EB9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886A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3BB7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587036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214453"/>
    <w:rsid w:val="0026791C"/>
    <w:rsid w:val="002931DD"/>
    <w:rsid w:val="00320E6F"/>
    <w:rsid w:val="004C31BF"/>
    <w:rsid w:val="00573D96"/>
    <w:rsid w:val="00580BC1"/>
    <w:rsid w:val="00587036"/>
    <w:rsid w:val="0096224A"/>
    <w:rsid w:val="00994FFF"/>
    <w:rsid w:val="00B23B19"/>
    <w:rsid w:val="00B34AF0"/>
    <w:rsid w:val="00E43EF9"/>
    <w:rsid w:val="00E4414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15</cp:revision>
  <cp:lastPrinted>2024-01-26T08:39:00Z</cp:lastPrinted>
  <dcterms:created xsi:type="dcterms:W3CDTF">2023-01-26T12:13:00Z</dcterms:created>
  <dcterms:modified xsi:type="dcterms:W3CDTF">2024-02-13T20:37:00Z</dcterms:modified>
</cp:coreProperties>
</file>