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52B68" w14:textId="5C61AAE1" w:rsidR="00DA6262" w:rsidRPr="00F35579" w:rsidRDefault="00DA6262" w:rsidP="00DA6262">
      <w:pPr>
        <w:spacing w:before="100" w:beforeAutospacing="1"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pict w14:anchorId="2CABCB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59.75pt">
            <v:imagedata r:id="rId7" o:title="img161"/>
          </v:shape>
        </w:pict>
      </w:r>
    </w:p>
    <w:p w14:paraId="5BA80F0A" w14:textId="77777777" w:rsidR="004C31BF" w:rsidRDefault="004C31BF" w:rsidP="004C31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DD618B" w14:textId="5E46C2B2" w:rsidR="004C31BF" w:rsidRDefault="004C31BF" w:rsidP="004C31BF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73F3CDA9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1.1. Совет родителей (законных представителей) несовершеннолетних обучающихся Государственного бюджетного общеобразовательного учреждения (далее – Совет родителей школы) является выборным органом самоуправления и действует в соответствии с настоящим Положением</w:t>
      </w:r>
    </w:p>
    <w:p w14:paraId="6B25C720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1.2. Совет родителей школы является общественным органом самоуправления и работает в тесном контакте с администрацией школы, Педагогическим советом, общественными организациями.</w:t>
      </w:r>
    </w:p>
    <w:p w14:paraId="235504D9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1.3. Совет родителей школы создается с целью оказания помощи педагогическому коллективу в организации образовательной деятельности, внеурочного времени обучающихся и социальной защиты обучающихся, а также для учета мнения родителей (законных представителей) обучающихся по вопросам управления школой и при принятии локальных нормативных актов школы, затрагивающих интересы обучающихся и их родителей (законных представителей).</w:t>
      </w:r>
    </w:p>
    <w:p w14:paraId="0FA7B3CE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1.4. Деятельность Совета родителей школы основана на принципах:</w:t>
      </w:r>
    </w:p>
    <w:p w14:paraId="2FA99771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• соответствия Конституции Российской Федерации, Федеральному закону о «Об образовании в Российской Федерации», Конвенции о правах ребенка и локальным нормативным актам школы;</w:t>
      </w:r>
    </w:p>
    <w:p w14:paraId="182386F8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• признания, соблюдения и защиты прав и свобод человека; </w:t>
      </w:r>
    </w:p>
    <w:p w14:paraId="25FDA56C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• единства и разграничения полномочий администрации школы и Совета родителей школы;</w:t>
      </w:r>
    </w:p>
    <w:p w14:paraId="0EBFE519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• обязательности к соблюдению решений, принятых Советом родителей школы, для родителей (законных представителей) обучающихся;</w:t>
      </w:r>
    </w:p>
    <w:p w14:paraId="72C4A0C8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• правовой компетентности членов Совета родителей школы;</w:t>
      </w:r>
    </w:p>
    <w:p w14:paraId="7C591B67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• открытости и гласности;</w:t>
      </w:r>
    </w:p>
    <w:p w14:paraId="017D3D47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• ответственности за любые действия и принимаемые решения.</w:t>
      </w:r>
    </w:p>
    <w:p w14:paraId="3CA46DD6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1.5. Администрация школы создает необходимые правовые, организационные условия для развития общественного родительского управления школой и оказывает содействие родителям (законным представителям) обучающихся в осуществлении данного права. </w:t>
      </w:r>
    </w:p>
    <w:p w14:paraId="0B16888F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2. Основные задачи Основными задачами Совета родителей школы являются: • сотрудничество с органами управления школой, администрацией в деле совершенствования условий образовательной деятельности, организации внеурочного 2 времени обучающихся, охраны жизни и здоровья обучающихся, свободного развития личности обучающихся; </w:t>
      </w:r>
    </w:p>
    <w:p w14:paraId="7A817E68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• защита законных прав и интересов обучающихся, контроль за соблюдением внутришкольного порядка; </w:t>
      </w:r>
    </w:p>
    <w:p w14:paraId="54DB5F48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• организация и проведение общешкольных мероприятий;</w:t>
      </w:r>
    </w:p>
    <w:p w14:paraId="7EE31E9A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• укрепление материально-технической базы школы.</w:t>
      </w:r>
    </w:p>
    <w:p w14:paraId="6A19E4CA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3. Полномочия Совета родителей школы</w:t>
      </w:r>
    </w:p>
    <w:p w14:paraId="7E6B1A7B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3.1. В целях учета мнений обучающихся, родителей (законных представителей) несовершеннолетних обучающихся рассмотрение локальных нормативных актов, затрагивающих их права и законные интересы, и внесение предложений по изменению локальных нормативных актов. Контроль за соблюдением их предписаний.</w:t>
      </w:r>
    </w:p>
    <w:p w14:paraId="6DE3DF9C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lastRenderedPageBreak/>
        <w:t xml:space="preserve"> 3.2. Содействие в организации и совершенствовании образовательной деятельности школы. </w:t>
      </w:r>
    </w:p>
    <w:p w14:paraId="5A06587C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3.3. Участие и содействие в организации подготовки и проведения общешкольной конференции. </w:t>
      </w:r>
    </w:p>
    <w:p w14:paraId="407D6DC8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3.4. Оказание помощи обучающимся из малообеспеченных семей и обучающимся сиротам, поддержка и стимулирование одаренных обучающихся.</w:t>
      </w:r>
    </w:p>
    <w:p w14:paraId="26E9583E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3.5. Непосредственное участие в воспитательной работе с учащимися во внеучебное время, в работе по профориентации обучающихся. </w:t>
      </w:r>
    </w:p>
    <w:p w14:paraId="60EAFA0B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3.6. Осуществление контроля за выполнением обучающимися «Правил внутреннего распорядка обучающихся».</w:t>
      </w:r>
    </w:p>
    <w:p w14:paraId="318768B0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3.7. Организация и проведение докладов, лекций для родителей, бесед по обмену опытом семейного воспитания.</w:t>
      </w:r>
    </w:p>
    <w:p w14:paraId="32C808F9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3.8. Внесение предложений по созданию оптимальных условий для обучения и воспитания обучающихся, по укреплению их здоровья и организации питания. </w:t>
      </w:r>
    </w:p>
    <w:p w14:paraId="3F0CF48D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3.9. Согласование требований к школьной форме (1-4 классы) и внешнему виду обучающихся (5-11 классы). </w:t>
      </w:r>
    </w:p>
    <w:p w14:paraId="6F0E929F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3.10. Содействие организации и улучшению условий труда педагогических и других работников школы.</w:t>
      </w:r>
    </w:p>
    <w:p w14:paraId="1D1BCFF4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3.11. Содействие в проведении конкурсов, соревнований и других массовых мероприятий.</w:t>
      </w:r>
    </w:p>
    <w:p w14:paraId="4F059696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4. Порядок формирования и состав</w:t>
      </w:r>
    </w:p>
    <w:p w14:paraId="246ED541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4.1. Совет родителей школы – выборный орган общественного управления, в состав которого входит не менее одного родителя (законного представителя) обучающегося от каждой параллели, избранных на классных родительских собраниях (не менее 11 человек).</w:t>
      </w:r>
    </w:p>
    <w:p w14:paraId="4AF7F382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4.2 Работники, дети которых обучаются в школе, не могут быть членами Совета родителей. </w:t>
      </w:r>
    </w:p>
    <w:p w14:paraId="2545945A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4.3. Член Совета родителей не может быть членом нескольких классных родительских комитетов. 4.4. Общее количество членов Совета родителей формируется исходя из количества параллелей, сформированных на текущий учебный год.</w:t>
      </w:r>
    </w:p>
    <w:p w14:paraId="7958F72A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4.5. В состав Совет родителей на постоянной основе входит директор школы.</w:t>
      </w:r>
    </w:p>
    <w:p w14:paraId="650F087B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4.6. Совет родителей создается на период с сентября по август месяц текущего учебного года.</w:t>
      </w:r>
    </w:p>
    <w:p w14:paraId="0CC54B33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4.7. На первое заседание Совет родителей собирается в сентябре месяце текущего учебного года.</w:t>
      </w:r>
    </w:p>
    <w:p w14:paraId="07E2A851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4.8. Из своего состава Совет родителей школы избирает Председателя, возглавляющего его работу. Выборы Председателя проводятся на первом заседании Совета родителей школы, а также определяется порядок избрания (открытое или тайное голосование). </w:t>
      </w:r>
    </w:p>
    <w:p w14:paraId="1D5FD52A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4.9. Срок полномочий Председателя Совета родителей школы не может быть менее 1 года. Председатель приступает к исполнению своих обязанностей со дня его избрания и 3 прекращает их исполнение с момента начала работы Совета родителей школы нового состава.</w:t>
      </w:r>
    </w:p>
    <w:p w14:paraId="00816668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4.10. Председатель Совета родителей школы – высшее выборное должностное лицо, наделенное полномочиями по решению вопросов общественного значения и представляющее интересы обучающихся и их родителей (законных представителей).</w:t>
      </w:r>
    </w:p>
    <w:p w14:paraId="7F425575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4.11. Председатель Совета родителей школы работает на общественных началах.</w:t>
      </w:r>
    </w:p>
    <w:p w14:paraId="2ED553C1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lastRenderedPageBreak/>
        <w:t xml:space="preserve"> 5. Порядок работы Совета родителей школы</w:t>
      </w:r>
    </w:p>
    <w:p w14:paraId="48FAE7DB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5.1. Совет родителей школы собирается на заседания не реже одного раза в полугодие в соответствии с планом работы или по мере необходимости. План работы Совета родителей школы является составной частью плана работы школы.</w:t>
      </w:r>
    </w:p>
    <w:p w14:paraId="5C9DA71B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5.2. Заседание Совета родителей школы считается правомочным, если на заседании присутствует 2/3 численного состава членов Совета родителей школы.</w:t>
      </w:r>
    </w:p>
    <w:p w14:paraId="27209BE4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5.3. Совет родителей школы в рамках своих полномочий принимает решения. Решения Совета родителей школы принимаются простым большинством голосов. При равенстве голосов, решающим считается голос Председателя Совета родителей школы.</w:t>
      </w:r>
    </w:p>
    <w:p w14:paraId="29092E94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5.4. Решения Совета родителей, вводящие обязанности для родителей (законных представителей) обучающихся или самих обучающихся, должны быть обнародованы. </w:t>
      </w:r>
    </w:p>
    <w:p w14:paraId="604CB8CF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5.5. Заседание Совета родителей школы ведет, как правило, Председатель Совета родителей школы, он же ведет всю документацию.</w:t>
      </w:r>
    </w:p>
    <w:p w14:paraId="7A5ABD41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5.6. При рассмотрении вопросов, связанных с конкретными обучающимися, присутствие родителей (законных представителей) таких обучающихся на заседании Совета родителей школы обязательно.</w:t>
      </w:r>
    </w:p>
    <w:p w14:paraId="061B6193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5.7. Родители (законные представители) обучающихся, учителя, администрация школы, имеют право на индивидуальное и (или) коллективное письменное обращение в Совет родителей школы, либо к Председателю Совета родителей школы. В течение 1 месяца должен быть дан ответ по существу обращения. </w:t>
      </w:r>
    </w:p>
    <w:p w14:paraId="637AFAB9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>6. Документация Заседания Советов родителей школы оформляются протокольно. В протоколах фиксируется повестка, предложения, замечания и вынесенные решения. Протоколы подписываются Председателем соответствующего Совета.</w:t>
      </w:r>
    </w:p>
    <w:p w14:paraId="7FF17F7E" w14:textId="77777777" w:rsidR="004C31BF" w:rsidRPr="00825AEB" w:rsidRDefault="004C31BF" w:rsidP="004C31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25AEB">
        <w:rPr>
          <w:rFonts w:ascii="Times New Roman" w:hAnsi="Times New Roman" w:cs="Times New Roman"/>
          <w:sz w:val="28"/>
          <w:szCs w:val="28"/>
        </w:rPr>
        <w:t xml:space="preserve"> 7.  Настоящее Положение вступает в силу после его согласования с Советом родителей школы и утверждения приказом директора школы.</w:t>
      </w:r>
    </w:p>
    <w:p w14:paraId="767F230A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03437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8FE5F1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51EB9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886AE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3BB7E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80BC1" w:rsidRPr="00580BC1" w:rsidSect="00DA6262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43C60" w14:textId="77777777" w:rsidR="004C3DAD" w:rsidRDefault="004C3DAD" w:rsidP="00DA6262">
      <w:pPr>
        <w:spacing w:after="0" w:line="240" w:lineRule="auto"/>
      </w:pPr>
      <w:r>
        <w:separator/>
      </w:r>
    </w:p>
  </w:endnote>
  <w:endnote w:type="continuationSeparator" w:id="0">
    <w:p w14:paraId="6A7451A9" w14:textId="77777777" w:rsidR="004C3DAD" w:rsidRDefault="004C3DAD" w:rsidP="00DA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7DA55" w14:textId="77777777" w:rsidR="004C3DAD" w:rsidRDefault="004C3DAD" w:rsidP="00DA6262">
      <w:pPr>
        <w:spacing w:after="0" w:line="240" w:lineRule="auto"/>
      </w:pPr>
      <w:r>
        <w:separator/>
      </w:r>
    </w:p>
  </w:footnote>
  <w:footnote w:type="continuationSeparator" w:id="0">
    <w:p w14:paraId="51DE6BFB" w14:textId="77777777" w:rsidR="004C3DAD" w:rsidRDefault="004C3DAD" w:rsidP="00DA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44"/>
    <w:rsid w:val="00214453"/>
    <w:rsid w:val="0026791C"/>
    <w:rsid w:val="002931DD"/>
    <w:rsid w:val="00320E6F"/>
    <w:rsid w:val="003D2BE9"/>
    <w:rsid w:val="004C31BF"/>
    <w:rsid w:val="004C3DAD"/>
    <w:rsid w:val="00573D96"/>
    <w:rsid w:val="00580BC1"/>
    <w:rsid w:val="0096224A"/>
    <w:rsid w:val="00B23B19"/>
    <w:rsid w:val="00B34AF0"/>
    <w:rsid w:val="00DA6262"/>
    <w:rsid w:val="00E44144"/>
    <w:rsid w:val="00F35579"/>
    <w:rsid w:val="00FB4552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F0C6"/>
  <w15:chartTrackingRefBased/>
  <w15:docId w15:val="{DF0BB303-FD67-4374-A810-2D9DAB71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7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3D96"/>
    <w:rPr>
      <w:color w:val="0563C1" w:themeColor="hyperlink"/>
      <w:u w:val="single"/>
    </w:rPr>
  </w:style>
  <w:style w:type="paragraph" w:styleId="a6">
    <w:name w:val="No Spacing"/>
    <w:uiPriority w:val="1"/>
    <w:qFormat/>
    <w:rsid w:val="004C31B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A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262"/>
  </w:style>
  <w:style w:type="paragraph" w:styleId="a9">
    <w:name w:val="footer"/>
    <w:basedOn w:val="a"/>
    <w:link w:val="aa"/>
    <w:uiPriority w:val="99"/>
    <w:unhideWhenUsed/>
    <w:rsid w:val="00DA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8EDD-1B38-42E4-9D65-7A63438C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Пользователь Windows</cp:lastModifiedBy>
  <cp:revision>16</cp:revision>
  <cp:lastPrinted>2024-01-26T08:39:00Z</cp:lastPrinted>
  <dcterms:created xsi:type="dcterms:W3CDTF">2023-01-26T12:13:00Z</dcterms:created>
  <dcterms:modified xsi:type="dcterms:W3CDTF">2024-02-13T20:35:00Z</dcterms:modified>
</cp:coreProperties>
</file>